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265" w:rsidRPr="00732DAA" w:rsidRDefault="00E11DD2" w:rsidP="00732DAA">
      <w:pPr>
        <w:rPr>
          <w:sz w:val="22"/>
        </w:rPr>
      </w:pPr>
      <w:r w:rsidRPr="007A10BD">
        <w:rPr>
          <w:rFonts w:hint="eastAsia"/>
          <w:b/>
          <w:sz w:val="22"/>
        </w:rPr>
        <w:t>失神診療</w:t>
      </w:r>
      <w:r w:rsidR="00A47265" w:rsidRPr="007A10BD">
        <w:rPr>
          <w:rFonts w:hint="eastAsia"/>
          <w:b/>
          <w:sz w:val="22"/>
        </w:rPr>
        <w:t>・研究</w:t>
      </w:r>
      <w:r w:rsidRPr="007A10BD">
        <w:rPr>
          <w:rFonts w:hint="eastAsia"/>
          <w:b/>
          <w:sz w:val="22"/>
        </w:rPr>
        <w:t>に従事する医師を募集します</w:t>
      </w:r>
      <w:r w:rsidRPr="007A10BD">
        <w:rPr>
          <w:rFonts w:hint="eastAsia"/>
          <w:sz w:val="22"/>
        </w:rPr>
        <w:t>。</w:t>
      </w:r>
    </w:p>
    <w:p w:rsidR="00732DAA" w:rsidRDefault="00732DAA"/>
    <w:p w:rsidR="00A47265" w:rsidRDefault="00720888">
      <w:r>
        <w:rPr>
          <w:rFonts w:hint="eastAsia"/>
        </w:rPr>
        <w:t>聖マリアンナ医科大学東横病院</w:t>
      </w:r>
      <w:r w:rsidR="00A47265">
        <w:rPr>
          <w:rFonts w:hint="eastAsia"/>
        </w:rPr>
        <w:t>では、</w:t>
      </w:r>
      <w:r>
        <w:rPr>
          <w:rFonts w:hint="eastAsia"/>
        </w:rPr>
        <w:t>2017</w:t>
      </w:r>
      <w:r w:rsidR="00A47265">
        <w:rPr>
          <w:rFonts w:hint="eastAsia"/>
        </w:rPr>
        <w:t>年</w:t>
      </w:r>
      <w:r w:rsidR="00A47265">
        <w:rPr>
          <w:rFonts w:hint="eastAsia"/>
        </w:rPr>
        <w:t>4</w:t>
      </w:r>
      <w:r w:rsidR="00A47265">
        <w:rPr>
          <w:rFonts w:hint="eastAsia"/>
        </w:rPr>
        <w:t>月より失神外来を開設しています。</w:t>
      </w:r>
    </w:p>
    <w:p w:rsidR="00A47265" w:rsidRDefault="00A47265">
      <w:r>
        <w:rPr>
          <w:rFonts w:hint="eastAsia"/>
        </w:rPr>
        <w:t>海外には</w:t>
      </w:r>
      <w:r>
        <w:rPr>
          <w:rFonts w:hint="eastAsia"/>
        </w:rPr>
        <w:t>Syncope Unit</w:t>
      </w:r>
      <w:r>
        <w:rPr>
          <w:rFonts w:hint="eastAsia"/>
        </w:rPr>
        <w:t>と呼ばれる失神専門診療部門があ</w:t>
      </w:r>
      <w:r w:rsidR="00EF2D7B">
        <w:rPr>
          <w:rFonts w:hint="eastAsia"/>
        </w:rPr>
        <w:t>りますが、本邦にはほとんどなく</w:t>
      </w:r>
      <w:r w:rsidR="00720888">
        <w:rPr>
          <w:rFonts w:hint="eastAsia"/>
        </w:rPr>
        <w:t>、他の医療機関に先駆けて失神専門の外来を毎日</w:t>
      </w:r>
      <w:r w:rsidR="00732DAA">
        <w:rPr>
          <w:rFonts w:hint="eastAsia"/>
        </w:rPr>
        <w:t>行</w:t>
      </w:r>
      <w:r>
        <w:rPr>
          <w:rFonts w:hint="eastAsia"/>
        </w:rPr>
        <w:t>っています。</w:t>
      </w:r>
    </w:p>
    <w:p w:rsidR="00EF2D7B" w:rsidRDefault="00720888">
      <w:r>
        <w:rPr>
          <w:rFonts w:hint="eastAsia"/>
        </w:rPr>
        <w:t>2017</w:t>
      </w:r>
      <w:r w:rsidR="00A47265">
        <w:rPr>
          <w:rFonts w:hint="eastAsia"/>
        </w:rPr>
        <w:t>年</w:t>
      </w:r>
      <w:r w:rsidR="00A47265">
        <w:rPr>
          <w:rFonts w:hint="eastAsia"/>
        </w:rPr>
        <w:t>4</w:t>
      </w:r>
      <w:r w:rsidR="00A47265">
        <w:rPr>
          <w:rFonts w:hint="eastAsia"/>
        </w:rPr>
        <w:t>月から</w:t>
      </w:r>
      <w:r>
        <w:rPr>
          <w:rFonts w:hint="eastAsia"/>
        </w:rPr>
        <w:t>半年で</w:t>
      </w:r>
      <w:r w:rsidR="00A47265">
        <w:rPr>
          <w:rFonts w:hint="eastAsia"/>
        </w:rPr>
        <w:t>初診患者だけでも</w:t>
      </w:r>
      <w:r>
        <w:rPr>
          <w:rFonts w:hint="eastAsia"/>
        </w:rPr>
        <w:t>100</w:t>
      </w:r>
      <w:r>
        <w:rPr>
          <w:rFonts w:hint="eastAsia"/>
        </w:rPr>
        <w:t>名程度となっており、</w:t>
      </w:r>
      <w:r w:rsidR="00A47265">
        <w:rPr>
          <w:rFonts w:hint="eastAsia"/>
        </w:rPr>
        <w:t>患者数は増加しています。失神診療に必要な機器も一通りそろえることができ、</w:t>
      </w:r>
      <w:r w:rsidR="00EF2D7B">
        <w:rPr>
          <w:rFonts w:hint="eastAsia"/>
        </w:rPr>
        <w:t>チルト試験等の検査数も増加してきており業務が拡大してきています。</w:t>
      </w:r>
      <w:r w:rsidR="000453C4">
        <w:rPr>
          <w:rFonts w:hint="eastAsia"/>
        </w:rPr>
        <w:t>失神の診療および研究に従事する医師を募集します。</w:t>
      </w:r>
    </w:p>
    <w:p w:rsidR="00EF2D7B" w:rsidRDefault="00667024">
      <w:r>
        <w:rPr>
          <w:rFonts w:hint="eastAsia"/>
        </w:rPr>
        <w:t>1</w:t>
      </w:r>
      <w:r>
        <w:rPr>
          <w:rFonts w:hint="eastAsia"/>
        </w:rPr>
        <w:t>年程度の勤務や</w:t>
      </w:r>
      <w:r w:rsidR="00EF2D7B">
        <w:rPr>
          <w:rFonts w:hint="eastAsia"/>
        </w:rPr>
        <w:t>循環器専門以外の医師も相談していただければ応募可能です。</w:t>
      </w:r>
    </w:p>
    <w:p w:rsidR="00A47265" w:rsidRDefault="00A47265"/>
    <w:p w:rsidR="000453C4" w:rsidRDefault="000453C4"/>
    <w:p w:rsidR="00E467CD" w:rsidRDefault="008F6DE6">
      <w:r w:rsidRPr="007A10BD">
        <w:rPr>
          <w:rFonts w:hint="eastAsia"/>
          <w:b/>
        </w:rPr>
        <w:t>勤務</w:t>
      </w:r>
      <w:r w:rsidR="00E467CD" w:rsidRPr="007A10BD">
        <w:rPr>
          <w:rFonts w:hint="eastAsia"/>
          <w:b/>
        </w:rPr>
        <w:t>内容</w:t>
      </w:r>
      <w:r w:rsidR="00E467CD">
        <w:rPr>
          <w:rFonts w:hint="eastAsia"/>
        </w:rPr>
        <w:t>：失神診療全般</w:t>
      </w:r>
      <w:r w:rsidR="007A10BD">
        <w:rPr>
          <w:rFonts w:hint="eastAsia"/>
        </w:rPr>
        <w:t>・循環器診療</w:t>
      </w:r>
    </w:p>
    <w:p w:rsidR="00E467CD" w:rsidRDefault="00E467CD" w:rsidP="00E467CD">
      <w:pPr>
        <w:ind w:firstLineChars="400" w:firstLine="840"/>
      </w:pPr>
      <w:r>
        <w:rPr>
          <w:rFonts w:hint="eastAsia"/>
        </w:rPr>
        <w:t>（失神外来、チルト試験、植え込み型心電計の植え込み、</w:t>
      </w:r>
      <w:r w:rsidR="00EF2D7B">
        <w:rPr>
          <w:rFonts w:hint="eastAsia"/>
        </w:rPr>
        <w:t>ペースメーカの植え込み</w:t>
      </w:r>
    </w:p>
    <w:p w:rsidR="000453C4" w:rsidRDefault="00EF2D7B" w:rsidP="00E467CD">
      <w:pPr>
        <w:ind w:firstLine="840"/>
      </w:pPr>
      <w:r>
        <w:rPr>
          <w:rFonts w:hint="eastAsia"/>
        </w:rPr>
        <w:t>電気生理学的検査、病棟等</w:t>
      </w:r>
      <w:r w:rsidR="00E467CD">
        <w:rPr>
          <w:rFonts w:hint="eastAsia"/>
        </w:rPr>
        <w:t>）</w:t>
      </w:r>
    </w:p>
    <w:p w:rsidR="00EE6912" w:rsidRPr="00EE6912" w:rsidRDefault="00EE6912" w:rsidP="00EE6912">
      <w:pPr>
        <w:ind w:left="1054" w:hangingChars="500" w:hanging="1054"/>
        <w:rPr>
          <w:b/>
        </w:rPr>
      </w:pPr>
      <w:r w:rsidRPr="00EE6912">
        <w:rPr>
          <w:rFonts w:hint="eastAsia"/>
          <w:b/>
        </w:rPr>
        <w:t>勤務地</w:t>
      </w:r>
      <w:r w:rsidR="00E467CD" w:rsidRPr="00EE6912">
        <w:rPr>
          <w:rFonts w:hint="eastAsia"/>
          <w:b/>
        </w:rPr>
        <w:t xml:space="preserve">　</w:t>
      </w:r>
      <w:r w:rsidRPr="00EE6912">
        <w:rPr>
          <w:rFonts w:hint="eastAsia"/>
        </w:rPr>
        <w:t>：川崎市中原区小杉町</w:t>
      </w:r>
      <w:r w:rsidRPr="00EE6912">
        <w:rPr>
          <w:rFonts w:hint="eastAsia"/>
        </w:rPr>
        <w:t>3-435</w:t>
      </w:r>
      <w:r w:rsidRPr="00EE6912">
        <w:t xml:space="preserve"> </w:t>
      </w:r>
      <w:r w:rsidRPr="00EE6912">
        <w:rPr>
          <w:rFonts w:hint="eastAsia"/>
        </w:rPr>
        <w:t xml:space="preserve">　聖マリアンナ医科大学東横病院</w:t>
      </w:r>
      <w:r w:rsidRPr="00EE6912">
        <w:br/>
      </w:r>
      <w:r w:rsidRPr="00EE6912">
        <w:rPr>
          <w:rFonts w:hint="eastAsia"/>
        </w:rPr>
        <w:t>(</w:t>
      </w:r>
      <w:r w:rsidRPr="00EE6912">
        <w:rPr>
          <w:rFonts w:hint="eastAsia"/>
        </w:rPr>
        <w:t>東横線武蔵小杉駅　ＪＲ南武線武蔵小杉駅から徒歩</w:t>
      </w:r>
      <w:r w:rsidRPr="00EE6912">
        <w:rPr>
          <w:rFonts w:hint="eastAsia"/>
        </w:rPr>
        <w:t>2</w:t>
      </w:r>
      <w:r w:rsidRPr="00EE6912">
        <w:rPr>
          <w:rFonts w:hint="eastAsia"/>
        </w:rPr>
        <w:t>分程度です。</w:t>
      </w:r>
      <w:r w:rsidRPr="00EE6912">
        <w:rPr>
          <w:rFonts w:hint="eastAsia"/>
        </w:rPr>
        <w:t>)</w:t>
      </w:r>
      <w:r w:rsidR="00E467CD" w:rsidRPr="00EE6912">
        <w:rPr>
          <w:rFonts w:hint="eastAsia"/>
        </w:rPr>
        <w:t xml:space="preserve">　</w:t>
      </w:r>
    </w:p>
    <w:p w:rsidR="00E467CD" w:rsidRDefault="00E467CD" w:rsidP="00E467CD">
      <w:r w:rsidRPr="007A10BD">
        <w:rPr>
          <w:rFonts w:hint="eastAsia"/>
          <w:b/>
        </w:rPr>
        <w:t>勤務</w:t>
      </w:r>
      <w:r>
        <w:rPr>
          <w:rFonts w:hint="eastAsia"/>
        </w:rPr>
        <w:t>：</w:t>
      </w:r>
      <w:r w:rsidR="00EF2D7B">
        <w:rPr>
          <w:rFonts w:hint="eastAsia"/>
        </w:rPr>
        <w:t xml:space="preserve">　　</w:t>
      </w:r>
      <w:r>
        <w:rPr>
          <w:rFonts w:hint="eastAsia"/>
        </w:rPr>
        <w:t>月曜から金曜日　第</w:t>
      </w:r>
      <w:r>
        <w:rPr>
          <w:rFonts w:hint="eastAsia"/>
        </w:rPr>
        <w:t>2,4,5</w:t>
      </w:r>
      <w:r>
        <w:rPr>
          <w:rFonts w:hint="eastAsia"/>
        </w:rPr>
        <w:t>土曜日　（</w:t>
      </w:r>
      <w:r w:rsidR="00EF2D7B">
        <w:rPr>
          <w:rFonts w:hint="eastAsia"/>
        </w:rPr>
        <w:t>週</w:t>
      </w:r>
      <w:r>
        <w:rPr>
          <w:rFonts w:hint="eastAsia"/>
        </w:rPr>
        <w:t>1</w:t>
      </w:r>
      <w:r w:rsidR="00EF2D7B">
        <w:rPr>
          <w:rFonts w:hint="eastAsia"/>
        </w:rPr>
        <w:t>日</w:t>
      </w:r>
      <w:r>
        <w:rPr>
          <w:rFonts w:hint="eastAsia"/>
        </w:rPr>
        <w:t>の研究日あり）</w:t>
      </w:r>
      <w:r w:rsidR="00F17989">
        <w:rPr>
          <w:rFonts w:hint="eastAsia"/>
        </w:rPr>
        <w:t>、</w:t>
      </w:r>
    </w:p>
    <w:p w:rsidR="00E467CD" w:rsidRDefault="00EF2D7B" w:rsidP="00E467CD">
      <w:r>
        <w:rPr>
          <w:rFonts w:hint="eastAsia"/>
        </w:rPr>
        <w:t xml:space="preserve">　　　　　循環器</w:t>
      </w:r>
      <w:r w:rsidR="00E467CD">
        <w:rPr>
          <w:rFonts w:hint="eastAsia"/>
        </w:rPr>
        <w:t>当直</w:t>
      </w:r>
      <w:r>
        <w:rPr>
          <w:rFonts w:hint="eastAsia"/>
        </w:rPr>
        <w:t>（循環器専門でない医師の場合はご相談ください。）</w:t>
      </w:r>
    </w:p>
    <w:p w:rsidR="00F17989" w:rsidRDefault="00F17989" w:rsidP="00F17989">
      <w:pPr>
        <w:rPr>
          <w:b/>
        </w:rPr>
      </w:pPr>
      <w:r>
        <w:rPr>
          <w:rFonts w:hint="eastAsia"/>
        </w:rPr>
        <w:t xml:space="preserve">　　　　　</w:t>
      </w:r>
      <w:r w:rsidRPr="00732DAA">
        <w:rPr>
          <w:rFonts w:hint="eastAsia"/>
          <w:b/>
        </w:rPr>
        <w:t>女性医師のための短縮勤務もあります。詳しくは直接お尋ねください。</w:t>
      </w:r>
    </w:p>
    <w:p w:rsidR="00EF2D7B" w:rsidRDefault="00720888" w:rsidP="00720888">
      <w:pPr>
        <w:ind w:left="1054" w:hangingChars="500" w:hanging="1054"/>
        <w:rPr>
          <w:b/>
        </w:rPr>
      </w:pPr>
      <w:r>
        <w:rPr>
          <w:rFonts w:hint="eastAsia"/>
          <w:b/>
        </w:rPr>
        <w:t xml:space="preserve">　　</w:t>
      </w:r>
    </w:p>
    <w:p w:rsidR="00720888" w:rsidRPr="00720888" w:rsidRDefault="00720888" w:rsidP="00720888">
      <w:pPr>
        <w:ind w:left="1054" w:hangingChars="500" w:hanging="1054"/>
      </w:pPr>
      <w:r>
        <w:rPr>
          <w:rFonts w:hint="eastAsia"/>
          <w:b/>
        </w:rPr>
        <w:t>身分：</w:t>
      </w:r>
      <w:r w:rsidR="00EF2D7B">
        <w:rPr>
          <w:rFonts w:hint="eastAsia"/>
          <w:b/>
        </w:rPr>
        <w:t xml:space="preserve">　　</w:t>
      </w:r>
      <w:r>
        <w:rPr>
          <w:rFonts w:hint="eastAsia"/>
        </w:rPr>
        <w:t>聖マリアンナ医科大学の正規職員になります。経験年数、専門医、学位等の資格にて大学の規定により適正な身分となります。詳しくはお尋ねください。</w:t>
      </w:r>
    </w:p>
    <w:p w:rsidR="00EF2D7B" w:rsidRDefault="00EF2D7B" w:rsidP="00732DAA">
      <w:pPr>
        <w:ind w:left="1054" w:hangingChars="500" w:hanging="1054"/>
        <w:rPr>
          <w:b/>
        </w:rPr>
      </w:pPr>
    </w:p>
    <w:p w:rsidR="00E467CD" w:rsidRDefault="007A10BD" w:rsidP="00732DAA">
      <w:pPr>
        <w:ind w:left="1054" w:hangingChars="500" w:hanging="1054"/>
      </w:pPr>
      <w:r w:rsidRPr="007A10BD">
        <w:rPr>
          <w:rFonts w:hint="eastAsia"/>
          <w:b/>
        </w:rPr>
        <w:t>研究活動</w:t>
      </w:r>
      <w:r>
        <w:rPr>
          <w:rFonts w:hint="eastAsia"/>
        </w:rPr>
        <w:t>：これまでに、国内外の主要学会・研究会での発表、論文発表を行っています。今後、前向の臨床試験実施を検討しています。また、国内外の多施設臨床試験に参加しています。</w:t>
      </w:r>
      <w:r w:rsidR="00E467CD">
        <w:rPr>
          <w:rFonts w:hint="eastAsia"/>
        </w:rPr>
        <w:t>学会の出席に関しては循環器内科の規定が適応されます（国際学会の出席も可能です）。</w:t>
      </w:r>
    </w:p>
    <w:p w:rsidR="00F17989" w:rsidRDefault="00F17989" w:rsidP="007A10BD">
      <w:pPr>
        <w:ind w:firstLineChars="100" w:firstLine="211"/>
      </w:pPr>
      <w:r w:rsidRPr="007A10BD">
        <w:rPr>
          <w:rFonts w:hint="eastAsia"/>
          <w:b/>
        </w:rPr>
        <w:t xml:space="preserve">給料　</w:t>
      </w:r>
      <w:r w:rsidR="00720888">
        <w:rPr>
          <w:rFonts w:hint="eastAsia"/>
        </w:rPr>
        <w:t>：大学</w:t>
      </w:r>
      <w:r>
        <w:rPr>
          <w:rFonts w:hint="eastAsia"/>
        </w:rPr>
        <w:t>規定＋当直料＋外勤（</w:t>
      </w:r>
      <w:r>
        <w:rPr>
          <w:rFonts w:hint="eastAsia"/>
        </w:rPr>
        <w:t>7-8</w:t>
      </w:r>
      <w:r>
        <w:rPr>
          <w:rFonts w:hint="eastAsia"/>
        </w:rPr>
        <w:t>年目の医師で</w:t>
      </w:r>
      <w:r w:rsidR="00720888">
        <w:rPr>
          <w:rFonts w:hint="eastAsia"/>
        </w:rPr>
        <w:t>概ね</w:t>
      </w:r>
      <w:r w:rsidR="00C64AE1">
        <w:rPr>
          <w:rFonts w:hint="eastAsia"/>
        </w:rPr>
        <w:t>70</w:t>
      </w:r>
      <w:r w:rsidR="00C64AE1">
        <w:rPr>
          <w:rFonts w:hint="eastAsia"/>
        </w:rPr>
        <w:t>万円</w:t>
      </w:r>
      <w:r w:rsidR="00C64AE1">
        <w:rPr>
          <w:rFonts w:hint="eastAsia"/>
        </w:rPr>
        <w:t>/</w:t>
      </w:r>
      <w:r w:rsidR="00C64AE1">
        <w:rPr>
          <w:rFonts w:hint="eastAsia"/>
        </w:rPr>
        <w:t xml:space="preserve">月程度）　</w:t>
      </w:r>
    </w:p>
    <w:p w:rsidR="00E467CD" w:rsidRDefault="00C64AE1" w:rsidP="007A10BD">
      <w:pPr>
        <w:ind w:firstLineChars="100" w:firstLine="210"/>
      </w:pPr>
      <w:r>
        <w:rPr>
          <w:rFonts w:hint="eastAsia"/>
        </w:rPr>
        <w:t xml:space="preserve">　　　　</w:t>
      </w:r>
    </w:p>
    <w:p w:rsidR="001B0256" w:rsidRDefault="00F17989" w:rsidP="00720888">
      <w:pPr>
        <w:ind w:left="1054" w:hangingChars="500" w:hanging="1054"/>
      </w:pPr>
      <w:r w:rsidRPr="007A10BD">
        <w:rPr>
          <w:rFonts w:hint="eastAsia"/>
          <w:b/>
        </w:rPr>
        <w:t>希望条件</w:t>
      </w:r>
      <w:r>
        <w:rPr>
          <w:rFonts w:hint="eastAsia"/>
        </w:rPr>
        <w:t>：</w:t>
      </w:r>
      <w:r w:rsidR="00720888">
        <w:t xml:space="preserve"> </w:t>
      </w:r>
      <w:r w:rsidR="00720888">
        <w:rPr>
          <w:rFonts w:hint="eastAsia"/>
        </w:rPr>
        <w:t>①</w:t>
      </w:r>
      <w:r w:rsidR="001B0256">
        <w:rPr>
          <w:rFonts w:hint="eastAsia"/>
        </w:rPr>
        <w:t>失神の診療・研究に興味があり意欲的に行いたい方。</w:t>
      </w:r>
    </w:p>
    <w:p w:rsidR="00720888" w:rsidRDefault="00720888" w:rsidP="00720888">
      <w:pPr>
        <w:ind w:left="1054" w:hangingChars="500" w:hanging="1054"/>
      </w:pPr>
      <w:r>
        <w:rPr>
          <w:rFonts w:hint="eastAsia"/>
          <w:b/>
        </w:rPr>
        <w:t xml:space="preserve">　　　　　</w:t>
      </w:r>
      <w:r>
        <w:rPr>
          <w:rFonts w:hint="eastAsia"/>
          <w:b/>
        </w:rPr>
        <w:t xml:space="preserve"> </w:t>
      </w:r>
      <w:r w:rsidRPr="00720888">
        <w:rPr>
          <w:rFonts w:hint="eastAsia"/>
        </w:rPr>
        <w:t>②</w:t>
      </w:r>
      <w:r w:rsidR="00EE6912">
        <w:rPr>
          <w:rFonts w:hint="eastAsia"/>
        </w:rPr>
        <w:t>初期臨床研修が終了している医師。</w:t>
      </w:r>
    </w:p>
    <w:p w:rsidR="00EF2D7B" w:rsidRPr="00720888" w:rsidRDefault="00EF2D7B" w:rsidP="00720888">
      <w:pPr>
        <w:ind w:left="1050" w:hangingChars="500" w:hanging="1050"/>
      </w:pPr>
      <w:r>
        <w:rPr>
          <w:rFonts w:hint="eastAsia"/>
        </w:rPr>
        <w:t xml:space="preserve">　　　　　</w:t>
      </w:r>
      <w:r>
        <w:rPr>
          <w:rFonts w:hint="eastAsia"/>
        </w:rPr>
        <w:t xml:space="preserve"> </w:t>
      </w:r>
      <w:r>
        <w:rPr>
          <w:rFonts w:hint="eastAsia"/>
        </w:rPr>
        <w:t>③循環器専門でない医師も歓迎します。</w:t>
      </w:r>
    </w:p>
    <w:p w:rsidR="001B0256" w:rsidRPr="001B0256" w:rsidRDefault="001B0256" w:rsidP="001B0256">
      <w:pPr>
        <w:ind w:firstLineChars="200" w:firstLine="420"/>
      </w:pPr>
      <w:r>
        <w:rPr>
          <w:rFonts w:hint="eastAsia"/>
        </w:rPr>
        <w:t>備考：短期研修等も受け入れは可能ですのでご相談ください。</w:t>
      </w:r>
    </w:p>
    <w:p w:rsidR="00185A35" w:rsidRDefault="00185A35" w:rsidP="007A10BD"/>
    <w:p w:rsidR="00185A35" w:rsidRPr="007A10BD" w:rsidRDefault="00185A35" w:rsidP="007A10BD">
      <w:pPr>
        <w:ind w:left="1054" w:hangingChars="500" w:hanging="1054"/>
        <w:rPr>
          <w:b/>
          <w:u w:val="single"/>
        </w:rPr>
      </w:pPr>
      <w:r w:rsidRPr="007A10BD">
        <w:rPr>
          <w:rFonts w:hint="eastAsia"/>
          <w:b/>
        </w:rPr>
        <w:t>お問い合わせ</w:t>
      </w:r>
      <w:r>
        <w:rPr>
          <w:rFonts w:hint="eastAsia"/>
        </w:rPr>
        <w:t xml:space="preserve">：　聖マリアンナ医科大学　</w:t>
      </w:r>
      <w:r w:rsidR="00FA3555">
        <w:rPr>
          <w:rFonts w:hint="eastAsia"/>
        </w:rPr>
        <w:t>東横病院　失神センター</w:t>
      </w:r>
      <w:r w:rsidR="00FA3555">
        <w:rPr>
          <w:rFonts w:hint="eastAsia"/>
          <w:b/>
        </w:rPr>
        <w:t xml:space="preserve">　　</w:t>
      </w:r>
      <w:r w:rsidRPr="007A10BD">
        <w:rPr>
          <w:rFonts w:hint="eastAsia"/>
          <w:b/>
          <w:u w:val="single"/>
        </w:rPr>
        <w:t>古川俊行</w:t>
      </w:r>
    </w:p>
    <w:p w:rsidR="00185A35" w:rsidRDefault="00EF2D7B" w:rsidP="00185A35">
      <w:pPr>
        <w:ind w:left="1050" w:hangingChars="500" w:hanging="1050"/>
      </w:pPr>
      <w:r>
        <w:rPr>
          <w:rFonts w:hint="eastAsia"/>
        </w:rPr>
        <w:t xml:space="preserve">　　　　　　　　連絡先　〒</w:t>
      </w:r>
      <w:r>
        <w:rPr>
          <w:rFonts w:hint="eastAsia"/>
        </w:rPr>
        <w:t>211-0063</w:t>
      </w:r>
      <w:r w:rsidR="00714349">
        <w:rPr>
          <w:rFonts w:hint="eastAsia"/>
        </w:rPr>
        <w:t xml:space="preserve">　</w:t>
      </w:r>
      <w:r w:rsidR="00714349" w:rsidRPr="00EE6912">
        <w:rPr>
          <w:rFonts w:hint="eastAsia"/>
        </w:rPr>
        <w:t>川崎市中原区小杉町</w:t>
      </w:r>
      <w:r w:rsidR="00714349" w:rsidRPr="00EE6912">
        <w:rPr>
          <w:rFonts w:hint="eastAsia"/>
        </w:rPr>
        <w:t>3-435</w:t>
      </w:r>
      <w:bookmarkStart w:id="0" w:name="_GoBack"/>
      <w:bookmarkEnd w:id="0"/>
    </w:p>
    <w:p w:rsidR="00185A35" w:rsidRDefault="00185A35" w:rsidP="00185A35">
      <w:pPr>
        <w:ind w:left="1050" w:hangingChars="500" w:hanging="1050"/>
      </w:pPr>
      <w:r>
        <w:rPr>
          <w:rFonts w:hint="eastAsia"/>
        </w:rPr>
        <w:lastRenderedPageBreak/>
        <w:t xml:space="preserve">　　　　　　　　電話</w:t>
      </w:r>
      <w:r w:rsidR="00EF2D7B">
        <w:rPr>
          <w:rFonts w:hint="eastAsia"/>
        </w:rPr>
        <w:t xml:space="preserve">  : 044-722-2121</w:t>
      </w:r>
    </w:p>
    <w:p w:rsidR="00185A35" w:rsidRDefault="00185A35" w:rsidP="00185A35">
      <w:pPr>
        <w:ind w:left="1050" w:hangingChars="500" w:hanging="1050"/>
      </w:pPr>
      <w:r>
        <w:rPr>
          <w:rFonts w:hint="eastAsia"/>
        </w:rPr>
        <w:t xml:space="preserve">　　　　　　　　</w:t>
      </w:r>
      <w:r w:rsidR="00EF2D7B">
        <w:rPr>
          <w:rFonts w:hint="eastAsia"/>
        </w:rPr>
        <w:t>FAX  : 044-711-3327</w:t>
      </w:r>
    </w:p>
    <w:p w:rsidR="00185A35" w:rsidRDefault="00185A35" w:rsidP="00185A35">
      <w:pPr>
        <w:ind w:left="1050" w:hangingChars="500" w:hanging="1050"/>
      </w:pPr>
      <w:r>
        <w:rPr>
          <w:rFonts w:hint="eastAsia"/>
        </w:rPr>
        <w:t xml:space="preserve">　　　　　　　　</w:t>
      </w:r>
      <w:r>
        <w:rPr>
          <w:rFonts w:hint="eastAsia"/>
        </w:rPr>
        <w:t>e-mail:</w:t>
      </w:r>
      <w:r w:rsidRPr="007A10BD">
        <w:rPr>
          <w:rFonts w:hint="eastAsia"/>
          <w:b/>
        </w:rPr>
        <w:t xml:space="preserve"> furukawatoshi@marianna-u.ac.jp</w:t>
      </w:r>
    </w:p>
    <w:sectPr w:rsidR="00185A35" w:rsidSect="008C19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51" w:rsidRDefault="00450351" w:rsidP="00185A35">
      <w:r>
        <w:separator/>
      </w:r>
    </w:p>
  </w:endnote>
  <w:endnote w:type="continuationSeparator" w:id="0">
    <w:p w:rsidR="00450351" w:rsidRDefault="00450351" w:rsidP="0018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51" w:rsidRDefault="00450351" w:rsidP="00185A35">
      <w:r>
        <w:separator/>
      </w:r>
    </w:p>
  </w:footnote>
  <w:footnote w:type="continuationSeparator" w:id="0">
    <w:p w:rsidR="00450351" w:rsidRDefault="00450351" w:rsidP="0018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D2"/>
    <w:rsid w:val="00026725"/>
    <w:rsid w:val="000453C4"/>
    <w:rsid w:val="00046947"/>
    <w:rsid w:val="00066E6D"/>
    <w:rsid w:val="00094E38"/>
    <w:rsid w:val="000C0CFF"/>
    <w:rsid w:val="00133507"/>
    <w:rsid w:val="00141390"/>
    <w:rsid w:val="001454CB"/>
    <w:rsid w:val="00161973"/>
    <w:rsid w:val="00185A35"/>
    <w:rsid w:val="00195726"/>
    <w:rsid w:val="001A22E6"/>
    <w:rsid w:val="001B0256"/>
    <w:rsid w:val="001B0FF1"/>
    <w:rsid w:val="001B35F7"/>
    <w:rsid w:val="001C3ECF"/>
    <w:rsid w:val="001C7A08"/>
    <w:rsid w:val="001D2A2C"/>
    <w:rsid w:val="001F12D0"/>
    <w:rsid w:val="002141F4"/>
    <w:rsid w:val="00217BE2"/>
    <w:rsid w:val="00226BF8"/>
    <w:rsid w:val="00231A0F"/>
    <w:rsid w:val="00264EF0"/>
    <w:rsid w:val="00284444"/>
    <w:rsid w:val="0030460A"/>
    <w:rsid w:val="00310415"/>
    <w:rsid w:val="003233B8"/>
    <w:rsid w:val="00350FDF"/>
    <w:rsid w:val="003E090B"/>
    <w:rsid w:val="003F0566"/>
    <w:rsid w:val="00450351"/>
    <w:rsid w:val="00465A1B"/>
    <w:rsid w:val="004A212F"/>
    <w:rsid w:val="004E4DD1"/>
    <w:rsid w:val="004F0BFC"/>
    <w:rsid w:val="00500F35"/>
    <w:rsid w:val="00517088"/>
    <w:rsid w:val="0052213C"/>
    <w:rsid w:val="00524739"/>
    <w:rsid w:val="0056186D"/>
    <w:rsid w:val="005623E5"/>
    <w:rsid w:val="00572391"/>
    <w:rsid w:val="005A57BB"/>
    <w:rsid w:val="005A7E29"/>
    <w:rsid w:val="005D456D"/>
    <w:rsid w:val="005D4AEB"/>
    <w:rsid w:val="00631AC7"/>
    <w:rsid w:val="00667024"/>
    <w:rsid w:val="006674FF"/>
    <w:rsid w:val="006765FF"/>
    <w:rsid w:val="006854BA"/>
    <w:rsid w:val="006B3E3A"/>
    <w:rsid w:val="006C1508"/>
    <w:rsid w:val="006D4D7C"/>
    <w:rsid w:val="006E2017"/>
    <w:rsid w:val="00714349"/>
    <w:rsid w:val="00720888"/>
    <w:rsid w:val="00722D2F"/>
    <w:rsid w:val="00732DAA"/>
    <w:rsid w:val="00773271"/>
    <w:rsid w:val="007A10BD"/>
    <w:rsid w:val="007B5BE2"/>
    <w:rsid w:val="007F29E9"/>
    <w:rsid w:val="00807456"/>
    <w:rsid w:val="00873FDC"/>
    <w:rsid w:val="0088661A"/>
    <w:rsid w:val="00887481"/>
    <w:rsid w:val="00893981"/>
    <w:rsid w:val="008A37A4"/>
    <w:rsid w:val="008C1950"/>
    <w:rsid w:val="008C4318"/>
    <w:rsid w:val="008D3478"/>
    <w:rsid w:val="008F6DE6"/>
    <w:rsid w:val="0094132E"/>
    <w:rsid w:val="00956137"/>
    <w:rsid w:val="009731B1"/>
    <w:rsid w:val="0097725F"/>
    <w:rsid w:val="00981A43"/>
    <w:rsid w:val="00994FD1"/>
    <w:rsid w:val="009B05F7"/>
    <w:rsid w:val="009B3B97"/>
    <w:rsid w:val="009B6257"/>
    <w:rsid w:val="009D3EB8"/>
    <w:rsid w:val="00A40CB7"/>
    <w:rsid w:val="00A47265"/>
    <w:rsid w:val="00AA0419"/>
    <w:rsid w:val="00AC6E25"/>
    <w:rsid w:val="00AE6C4F"/>
    <w:rsid w:val="00AE6ECB"/>
    <w:rsid w:val="00AF059D"/>
    <w:rsid w:val="00B6507D"/>
    <w:rsid w:val="00B91B03"/>
    <w:rsid w:val="00C21AD0"/>
    <w:rsid w:val="00C33DE4"/>
    <w:rsid w:val="00C64AE1"/>
    <w:rsid w:val="00C80B3F"/>
    <w:rsid w:val="00CB0567"/>
    <w:rsid w:val="00CF73C5"/>
    <w:rsid w:val="00D54FC6"/>
    <w:rsid w:val="00D8339A"/>
    <w:rsid w:val="00E11DD2"/>
    <w:rsid w:val="00E452FE"/>
    <w:rsid w:val="00E467CD"/>
    <w:rsid w:val="00E47D1E"/>
    <w:rsid w:val="00E51E34"/>
    <w:rsid w:val="00E90F6B"/>
    <w:rsid w:val="00E9173E"/>
    <w:rsid w:val="00EE065F"/>
    <w:rsid w:val="00EE6912"/>
    <w:rsid w:val="00EF2D7B"/>
    <w:rsid w:val="00F038B3"/>
    <w:rsid w:val="00F17989"/>
    <w:rsid w:val="00F366CA"/>
    <w:rsid w:val="00F476E7"/>
    <w:rsid w:val="00F76753"/>
    <w:rsid w:val="00FA3555"/>
    <w:rsid w:val="00FA747B"/>
    <w:rsid w:val="00FD1D50"/>
    <w:rsid w:val="00FF1F8B"/>
    <w:rsid w:val="00FF406A"/>
    <w:rsid w:val="00FF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BF7771F-66AA-4C7A-AF8D-C940CE9E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85A35"/>
    <w:pPr>
      <w:tabs>
        <w:tab w:val="center" w:pos="4252"/>
        <w:tab w:val="right" w:pos="8504"/>
      </w:tabs>
      <w:snapToGrid w:val="0"/>
    </w:pPr>
  </w:style>
  <w:style w:type="character" w:customStyle="1" w:styleId="a4">
    <w:name w:val="ヘッダー (文字)"/>
    <w:basedOn w:val="a0"/>
    <w:link w:val="a3"/>
    <w:uiPriority w:val="99"/>
    <w:semiHidden/>
    <w:rsid w:val="00185A35"/>
  </w:style>
  <w:style w:type="paragraph" w:styleId="a5">
    <w:name w:val="footer"/>
    <w:basedOn w:val="a"/>
    <w:link w:val="a6"/>
    <w:uiPriority w:val="99"/>
    <w:semiHidden/>
    <w:unhideWhenUsed/>
    <w:rsid w:val="00185A35"/>
    <w:pPr>
      <w:tabs>
        <w:tab w:val="center" w:pos="4252"/>
        <w:tab w:val="right" w:pos="8504"/>
      </w:tabs>
      <w:snapToGrid w:val="0"/>
    </w:pPr>
  </w:style>
  <w:style w:type="character" w:customStyle="1" w:styleId="a6">
    <w:name w:val="フッター (文字)"/>
    <w:basedOn w:val="a0"/>
    <w:link w:val="a5"/>
    <w:uiPriority w:val="99"/>
    <w:semiHidden/>
    <w:rsid w:val="0018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A9F20-82B3-4BEC-AC6A-43494483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Toshiyuki Furukawa</dc:creator>
  <cp:lastModifiedBy>Toshiyuki Furukawa</cp:lastModifiedBy>
  <cp:revision>10</cp:revision>
  <cp:lastPrinted>2014-01-10T04:09:00Z</cp:lastPrinted>
  <dcterms:created xsi:type="dcterms:W3CDTF">2017-11-12T03:17:00Z</dcterms:created>
  <dcterms:modified xsi:type="dcterms:W3CDTF">2017-11-15T04:48:00Z</dcterms:modified>
</cp:coreProperties>
</file>